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14" w:rsidRPr="00865C55" w:rsidRDefault="00E81984" w:rsidP="00383914">
      <w:pPr>
        <w:ind w:right="-284"/>
        <w:jc w:val="center"/>
        <w:rPr>
          <w:rFonts w:ascii="PT Astra Serif" w:hAnsi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398.85pt;margin-top:-4.95pt;width:1in;height:27.75pt;z-index:1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stroked="f" strokeweight=".5pt">
            <v:textbox style="mso-next-textbox:#Поле 2">
              <w:txbxContent>
                <w:p w:rsidR="00383914" w:rsidRPr="003C5141" w:rsidRDefault="00383914" w:rsidP="00383914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>
        <w:rPr>
          <w:rFonts w:ascii="PT Astra Serif" w:hAnsi="PT Astra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pt;height:57pt;visibility:visible" filled="t">
            <v:imagedata r:id="rId6" o:title=""/>
          </v:shape>
        </w:pict>
      </w:r>
    </w:p>
    <w:p w:rsidR="00383914" w:rsidRPr="00865C55" w:rsidRDefault="00383914" w:rsidP="00383914">
      <w:pPr>
        <w:ind w:left="3600" w:right="-284"/>
        <w:rPr>
          <w:rFonts w:ascii="PT Astra Serif" w:hAnsi="PT Astra Serif"/>
        </w:rPr>
      </w:pPr>
    </w:p>
    <w:p w:rsidR="00383914" w:rsidRPr="00865C55" w:rsidRDefault="00383914" w:rsidP="00383914">
      <w:pPr>
        <w:keepNext/>
        <w:tabs>
          <w:tab w:val="left" w:pos="708"/>
        </w:tabs>
        <w:jc w:val="center"/>
        <w:outlineLvl w:val="4"/>
        <w:rPr>
          <w:rFonts w:ascii="PT Astra Serif" w:hAnsi="PT Astra Serif"/>
          <w:spacing w:val="20"/>
          <w:sz w:val="32"/>
        </w:rPr>
      </w:pPr>
      <w:r w:rsidRPr="00865C55">
        <w:rPr>
          <w:rFonts w:ascii="PT Astra Serif" w:hAnsi="PT Astra Serif"/>
          <w:spacing w:val="20"/>
          <w:sz w:val="32"/>
        </w:rPr>
        <w:t>АДМИНИСТРАЦИЯ ГОРОДА ЮГОРСКА</w:t>
      </w:r>
    </w:p>
    <w:p w:rsidR="00383914" w:rsidRPr="00865C55" w:rsidRDefault="00383914" w:rsidP="00383914">
      <w:pPr>
        <w:jc w:val="center"/>
        <w:rPr>
          <w:rFonts w:ascii="PT Astra Serif" w:hAnsi="PT Astra Serif"/>
          <w:sz w:val="28"/>
          <w:szCs w:val="28"/>
        </w:rPr>
      </w:pPr>
      <w:r w:rsidRPr="00865C55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383914" w:rsidRPr="00865C55" w:rsidRDefault="00383914" w:rsidP="00383914">
      <w:pPr>
        <w:jc w:val="center"/>
        <w:rPr>
          <w:rFonts w:ascii="PT Astra Serif" w:hAnsi="PT Astra Serif"/>
          <w:sz w:val="28"/>
          <w:szCs w:val="28"/>
        </w:rPr>
      </w:pPr>
    </w:p>
    <w:p w:rsidR="00383914" w:rsidRPr="00865C55" w:rsidRDefault="00383914" w:rsidP="00383914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hAnsi="PT Astra Serif"/>
          <w:spacing w:val="20"/>
        </w:rPr>
      </w:pPr>
      <w:r w:rsidRPr="00865C55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383914" w:rsidRPr="00040EF7" w:rsidRDefault="00383914" w:rsidP="00383914">
      <w:pPr>
        <w:jc w:val="center"/>
        <w:rPr>
          <w:rFonts w:ascii="PT Astra Serif" w:hAnsi="PT Astra Serif"/>
        </w:rPr>
      </w:pPr>
      <w:r w:rsidRPr="00040EF7">
        <w:rPr>
          <w:rFonts w:ascii="PT Astra Serif" w:hAnsi="PT Astra Serif"/>
        </w:rPr>
        <w:t>(ПРОЕКТ)</w:t>
      </w:r>
    </w:p>
    <w:p w:rsidR="00383914" w:rsidRPr="00865C55" w:rsidRDefault="00383914" w:rsidP="00383914">
      <w:pPr>
        <w:rPr>
          <w:rFonts w:ascii="PT Astra Serif" w:hAnsi="PT Astra Serif"/>
          <w:sz w:val="28"/>
        </w:rPr>
      </w:pPr>
    </w:p>
    <w:p w:rsidR="00383914" w:rsidRDefault="00383914" w:rsidP="00383914">
      <w:pPr>
        <w:rPr>
          <w:rFonts w:ascii="PT Astra Serif" w:hAnsi="PT Astra Serif"/>
          <w:sz w:val="28"/>
          <w:szCs w:val="16"/>
        </w:rPr>
      </w:pPr>
    </w:p>
    <w:p w:rsidR="00383914" w:rsidRPr="00865C55" w:rsidRDefault="00383914" w:rsidP="00E24C3A">
      <w:pPr>
        <w:rPr>
          <w:rFonts w:ascii="PT Astra Serif" w:hAnsi="PT Astra Serif"/>
          <w:sz w:val="28"/>
          <w:szCs w:val="16"/>
        </w:rPr>
      </w:pPr>
    </w:p>
    <w:tbl>
      <w:tblPr>
        <w:tblpPr w:leftFromText="180" w:rightFromText="180" w:vertAnchor="text" w:horzAnchor="margin" w:tblpY="-115"/>
        <w:tblOverlap w:val="never"/>
        <w:tblW w:w="9767" w:type="dxa"/>
        <w:tblLayout w:type="fixed"/>
        <w:tblLook w:val="04A0" w:firstRow="1" w:lastRow="0" w:firstColumn="1" w:lastColumn="0" w:noHBand="0" w:noVBand="1"/>
      </w:tblPr>
      <w:tblGrid>
        <w:gridCol w:w="5010"/>
        <w:gridCol w:w="4757"/>
      </w:tblGrid>
      <w:tr w:rsidR="00EE65FA" w:rsidRPr="00766247" w:rsidTr="00EE65FA">
        <w:trPr>
          <w:trHeight w:val="416"/>
        </w:trPr>
        <w:tc>
          <w:tcPr>
            <w:tcW w:w="5010" w:type="dxa"/>
            <w:shd w:val="clear" w:color="auto" w:fill="auto"/>
          </w:tcPr>
          <w:p w:rsidR="00383914" w:rsidRPr="00EE65FA" w:rsidRDefault="00383914" w:rsidP="00E24C3A">
            <w:pPr>
              <w:rPr>
                <w:rFonts w:ascii="PT Astra Serif" w:hAnsi="PT Astra Serif"/>
                <w:sz w:val="28"/>
                <w:szCs w:val="24"/>
              </w:rPr>
            </w:pPr>
            <w:proofErr w:type="gramStart"/>
            <w:r w:rsidRPr="00EE65FA">
              <w:rPr>
                <w:rFonts w:ascii="PT Astra Serif" w:hAnsi="PT Astra Serif"/>
                <w:color w:val="D9D9D9"/>
                <w:sz w:val="28"/>
                <w:szCs w:val="24"/>
              </w:rPr>
              <w:t>от</w:t>
            </w:r>
            <w:proofErr w:type="gramEnd"/>
            <w:r w:rsidRPr="00EE65FA">
              <w:rPr>
                <w:rFonts w:ascii="PT Astra Serif" w:hAnsi="PT Astra Serif"/>
                <w:color w:val="D9D9D9"/>
                <w:sz w:val="28"/>
                <w:szCs w:val="24"/>
              </w:rPr>
              <w:t xml:space="preserve"> [</w:t>
            </w:r>
            <w:proofErr w:type="gramStart"/>
            <w:r w:rsidRPr="00EE65FA">
              <w:rPr>
                <w:rFonts w:ascii="PT Astra Serif" w:hAnsi="PT Astra Serif"/>
                <w:color w:val="D9D9D9"/>
                <w:sz w:val="28"/>
                <w:szCs w:val="24"/>
              </w:rPr>
              <w:t>Дата</w:t>
            </w:r>
            <w:proofErr w:type="gramEnd"/>
            <w:r w:rsidRPr="00EE65FA">
              <w:rPr>
                <w:rFonts w:ascii="PT Astra Serif" w:hAnsi="PT Astra Serif"/>
                <w:color w:val="D9D9D9"/>
                <w:sz w:val="28"/>
                <w:szCs w:val="24"/>
              </w:rPr>
              <w:t xml:space="preserve"> документа]</w:t>
            </w:r>
          </w:p>
        </w:tc>
        <w:tc>
          <w:tcPr>
            <w:tcW w:w="4757" w:type="dxa"/>
            <w:shd w:val="clear" w:color="auto" w:fill="auto"/>
          </w:tcPr>
          <w:p w:rsidR="00383914" w:rsidRPr="00EE65FA" w:rsidRDefault="00383914" w:rsidP="00E24C3A">
            <w:pPr>
              <w:jc w:val="right"/>
              <w:rPr>
                <w:rFonts w:ascii="PT Astra Serif" w:hAnsi="PT Astra Serif"/>
                <w:sz w:val="28"/>
                <w:szCs w:val="24"/>
              </w:rPr>
            </w:pPr>
            <w:r w:rsidRPr="00EE65FA">
              <w:rPr>
                <w:rFonts w:ascii="PT Astra Serif" w:hAnsi="PT Astra Serif"/>
                <w:color w:val="D9D9D9"/>
                <w:sz w:val="28"/>
                <w:szCs w:val="24"/>
              </w:rPr>
              <w:t>№ [Номер документа]</w:t>
            </w:r>
          </w:p>
        </w:tc>
      </w:tr>
    </w:tbl>
    <w:p w:rsidR="00383914" w:rsidRDefault="00383914" w:rsidP="00E24C3A">
      <w:pPr>
        <w:pStyle w:val="3"/>
        <w:spacing w:after="0"/>
        <w:rPr>
          <w:rFonts w:ascii="PT Astra Serif" w:hAnsi="PT Astra Serif"/>
          <w:sz w:val="28"/>
          <w:szCs w:val="28"/>
        </w:rPr>
      </w:pPr>
    </w:p>
    <w:p w:rsidR="00E24C3A" w:rsidRDefault="00BF0740" w:rsidP="00E24C3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383914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E24C3A" w:rsidRDefault="00E24C3A" w:rsidP="00E24C3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BF0740" w:rsidRPr="00383914">
        <w:rPr>
          <w:rFonts w:ascii="PT Astra Serif" w:hAnsi="PT Astra Serif"/>
          <w:sz w:val="28"/>
          <w:szCs w:val="28"/>
        </w:rPr>
        <w:t>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="00BF0740" w:rsidRPr="00383914">
        <w:rPr>
          <w:rFonts w:ascii="PT Astra Serif" w:hAnsi="PT Astra Serif"/>
          <w:sz w:val="28"/>
          <w:szCs w:val="28"/>
        </w:rPr>
        <w:t>города Югорска</w:t>
      </w:r>
    </w:p>
    <w:p w:rsidR="00E24C3A" w:rsidRDefault="00BF0740" w:rsidP="00E24C3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383914">
        <w:rPr>
          <w:rFonts w:ascii="PT Astra Serif" w:hAnsi="PT Astra Serif"/>
          <w:sz w:val="28"/>
          <w:szCs w:val="28"/>
        </w:rPr>
        <w:t xml:space="preserve">от 30.08.2011 № 1817 «Об утверждении </w:t>
      </w:r>
    </w:p>
    <w:p w:rsidR="00E24C3A" w:rsidRDefault="00BF0740" w:rsidP="00E24C3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383914">
        <w:rPr>
          <w:rFonts w:ascii="PT Astra Serif" w:hAnsi="PT Astra Serif"/>
          <w:sz w:val="28"/>
          <w:szCs w:val="28"/>
        </w:rPr>
        <w:t>Порядка осуществления функций и полномочий</w:t>
      </w:r>
    </w:p>
    <w:p w:rsidR="00BF0740" w:rsidRPr="00383914" w:rsidRDefault="00E24C3A" w:rsidP="00E24C3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BF0740" w:rsidRPr="00383914">
        <w:rPr>
          <w:rFonts w:ascii="PT Astra Serif" w:hAnsi="PT Astra Serif"/>
          <w:sz w:val="28"/>
          <w:szCs w:val="28"/>
        </w:rPr>
        <w:t>чредителя</w:t>
      </w:r>
      <w:r>
        <w:rPr>
          <w:rFonts w:ascii="PT Astra Serif" w:hAnsi="PT Astra Serif"/>
          <w:sz w:val="28"/>
          <w:szCs w:val="28"/>
        </w:rPr>
        <w:t xml:space="preserve"> </w:t>
      </w:r>
      <w:r w:rsidR="00BF0740" w:rsidRPr="00383914">
        <w:rPr>
          <w:rFonts w:ascii="PT Astra Serif" w:hAnsi="PT Astra Serif"/>
          <w:sz w:val="28"/>
          <w:szCs w:val="28"/>
        </w:rPr>
        <w:t>муниципальных учреждений»</w:t>
      </w:r>
    </w:p>
    <w:p w:rsidR="00BF0740" w:rsidRPr="00383914" w:rsidRDefault="00BF0740" w:rsidP="00E24C3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F0740" w:rsidRPr="00383914" w:rsidRDefault="00BF0740" w:rsidP="00E24C3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F0740" w:rsidRPr="00383914" w:rsidRDefault="00BF0740" w:rsidP="00E24C3A">
      <w:pPr>
        <w:pStyle w:val="aa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0B64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</w:t>
      </w:r>
      <w:r w:rsidR="00DE0B64" w:rsidRPr="00DE0B64">
        <w:rPr>
          <w:rFonts w:ascii="PT Astra Serif" w:hAnsi="PT Astra Serif" w:cs="Times New Roman"/>
          <w:sz w:val="28"/>
          <w:szCs w:val="28"/>
        </w:rPr>
        <w:t>12</w:t>
      </w:r>
      <w:r w:rsidRPr="00DE0B64">
        <w:rPr>
          <w:rFonts w:ascii="PT Astra Serif" w:hAnsi="PT Astra Serif" w:cs="Times New Roman"/>
          <w:sz w:val="28"/>
          <w:szCs w:val="28"/>
        </w:rPr>
        <w:t>.0</w:t>
      </w:r>
      <w:r w:rsidR="00DE0B64" w:rsidRPr="00DE0B64">
        <w:rPr>
          <w:rFonts w:ascii="PT Astra Serif" w:hAnsi="PT Astra Serif" w:cs="Times New Roman"/>
          <w:sz w:val="28"/>
          <w:szCs w:val="28"/>
        </w:rPr>
        <w:t>1</w:t>
      </w:r>
      <w:r w:rsidRPr="00DE0B64">
        <w:rPr>
          <w:rFonts w:ascii="PT Astra Serif" w:hAnsi="PT Astra Serif" w:cs="Times New Roman"/>
          <w:sz w:val="28"/>
          <w:szCs w:val="28"/>
        </w:rPr>
        <w:t>.19</w:t>
      </w:r>
      <w:r w:rsidR="00DE0B64" w:rsidRPr="00DE0B64">
        <w:rPr>
          <w:rFonts w:ascii="PT Astra Serif" w:hAnsi="PT Astra Serif" w:cs="Times New Roman"/>
          <w:sz w:val="28"/>
          <w:szCs w:val="28"/>
        </w:rPr>
        <w:t>96</w:t>
      </w:r>
      <w:r w:rsidRPr="00DE0B64">
        <w:rPr>
          <w:rFonts w:ascii="PT Astra Serif" w:hAnsi="PT Astra Serif" w:cs="Times New Roman"/>
          <w:sz w:val="28"/>
          <w:szCs w:val="28"/>
        </w:rPr>
        <w:t xml:space="preserve"> № </w:t>
      </w:r>
      <w:r w:rsidR="00DE0B64" w:rsidRPr="00DE0B64">
        <w:rPr>
          <w:rFonts w:ascii="PT Astra Serif" w:hAnsi="PT Astra Serif" w:cs="Times New Roman"/>
          <w:sz w:val="28"/>
          <w:szCs w:val="28"/>
        </w:rPr>
        <w:t>7-ФЗ</w:t>
      </w:r>
      <w:r w:rsidRPr="00DE0B64">
        <w:rPr>
          <w:rFonts w:ascii="PT Astra Serif" w:hAnsi="PT Astra Serif" w:cs="Times New Roman"/>
          <w:sz w:val="28"/>
          <w:szCs w:val="28"/>
        </w:rPr>
        <w:t xml:space="preserve"> «О</w:t>
      </w:r>
      <w:r w:rsidR="00DE0B64" w:rsidRPr="00DE0B64">
        <w:rPr>
          <w:rFonts w:ascii="PT Astra Serif" w:hAnsi="PT Astra Serif" w:cs="Times New Roman"/>
          <w:sz w:val="28"/>
          <w:szCs w:val="28"/>
        </w:rPr>
        <w:t xml:space="preserve"> некоммерческих организациях»</w:t>
      </w:r>
      <w:r w:rsidRPr="00DE0B64">
        <w:rPr>
          <w:rFonts w:ascii="PT Astra Serif" w:hAnsi="PT Astra Serif" w:cs="Times New Roman"/>
          <w:sz w:val="28"/>
          <w:szCs w:val="28"/>
        </w:rPr>
        <w:t>:</w:t>
      </w:r>
    </w:p>
    <w:p w:rsidR="00BF0740" w:rsidRPr="00383914" w:rsidRDefault="00BF0740" w:rsidP="00E24C3A">
      <w:pPr>
        <w:pStyle w:val="3"/>
        <w:numPr>
          <w:ilvl w:val="0"/>
          <w:numId w:val="2"/>
        </w:numPr>
        <w:suppressAutoHyphens w:val="0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83914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30.08.2011 № 1817 «Об утверждении Порядка осуществления функций и полномочий учредителя муниципальных учреждений» (с изменениями от 10.10.2011 № 2144, от 19.07.2012 № 1808, от 21.10.2013 № 3058, от 13.10.2016 № 2499</w:t>
      </w:r>
      <w:r w:rsidR="001769D5">
        <w:rPr>
          <w:rFonts w:ascii="PT Astra Serif" w:hAnsi="PT Astra Serif"/>
          <w:sz w:val="28"/>
          <w:szCs w:val="28"/>
        </w:rPr>
        <w:t>, от 06.05.2019 № 909</w:t>
      </w:r>
      <w:r w:rsidRPr="00383914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BF0740" w:rsidRPr="001769D5" w:rsidRDefault="001769D5" w:rsidP="00E24C3A">
      <w:pPr>
        <w:pStyle w:val="a5"/>
        <w:tabs>
          <w:tab w:val="left" w:pos="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Pr="001769D5">
        <w:rPr>
          <w:rFonts w:ascii="PT Astra Serif" w:hAnsi="PT Astra Serif"/>
          <w:sz w:val="28"/>
          <w:szCs w:val="28"/>
        </w:rPr>
        <w:t xml:space="preserve">В абзаце третьем </w:t>
      </w:r>
      <w:r w:rsidR="00BF0740" w:rsidRPr="001769D5">
        <w:rPr>
          <w:rFonts w:ascii="PT Astra Serif" w:hAnsi="PT Astra Serif"/>
          <w:sz w:val="28"/>
          <w:szCs w:val="28"/>
        </w:rPr>
        <w:t>пункт</w:t>
      </w:r>
      <w:r w:rsidRPr="001769D5">
        <w:rPr>
          <w:rFonts w:ascii="PT Astra Serif" w:hAnsi="PT Astra Serif"/>
          <w:sz w:val="28"/>
          <w:szCs w:val="28"/>
        </w:rPr>
        <w:t>а</w:t>
      </w:r>
      <w:r w:rsidR="00BF0740" w:rsidRPr="001769D5">
        <w:rPr>
          <w:rFonts w:ascii="PT Astra Serif" w:hAnsi="PT Astra Serif"/>
          <w:sz w:val="28"/>
          <w:szCs w:val="28"/>
        </w:rPr>
        <w:t xml:space="preserve"> 1.4 раздела 1</w:t>
      </w:r>
      <w:r>
        <w:rPr>
          <w:rFonts w:ascii="PT Astra Serif" w:hAnsi="PT Astra Serif"/>
          <w:sz w:val="28"/>
          <w:szCs w:val="28"/>
        </w:rPr>
        <w:t xml:space="preserve">, </w:t>
      </w:r>
      <w:r w:rsidR="00BF0740" w:rsidRPr="001769D5">
        <w:rPr>
          <w:rFonts w:ascii="PT Astra Serif" w:hAnsi="PT Astra Serif"/>
          <w:sz w:val="28"/>
          <w:szCs w:val="28"/>
        </w:rPr>
        <w:t>слова «</w:t>
      </w:r>
      <w:r w:rsidRPr="001769D5">
        <w:rPr>
          <w:rFonts w:ascii="PT Astra Serif" w:hAnsi="PT Astra Serif"/>
          <w:sz w:val="28"/>
          <w:szCs w:val="28"/>
        </w:rPr>
        <w:t>департамент муниципальной собственности и градостроительства администрации города Югорска</w:t>
      </w:r>
      <w:r w:rsidR="00BF0740" w:rsidRPr="001769D5">
        <w:rPr>
          <w:rFonts w:ascii="PT Astra Serif" w:hAnsi="PT Astra Serif"/>
          <w:sz w:val="28"/>
          <w:szCs w:val="28"/>
        </w:rPr>
        <w:t>» заменить словами «</w:t>
      </w:r>
      <w:r w:rsidRPr="001769D5">
        <w:rPr>
          <w:rFonts w:ascii="PT Astra Serif" w:hAnsi="PT Astra Serif"/>
          <w:sz w:val="28"/>
          <w:szCs w:val="28"/>
        </w:rPr>
        <w:t>департамент жилищн</w:t>
      </w:r>
      <w:proofErr w:type="gramStart"/>
      <w:r w:rsidRPr="001769D5">
        <w:rPr>
          <w:rFonts w:ascii="PT Astra Serif" w:hAnsi="PT Astra Serif"/>
          <w:sz w:val="28"/>
          <w:szCs w:val="28"/>
        </w:rPr>
        <w:t>о-</w:t>
      </w:r>
      <w:proofErr w:type="gramEnd"/>
      <w:r w:rsidRPr="001769D5">
        <w:rPr>
          <w:rFonts w:ascii="PT Astra Serif" w:hAnsi="PT Astra Serif"/>
          <w:sz w:val="28"/>
          <w:szCs w:val="28"/>
        </w:rPr>
        <w:t xml:space="preserve"> коммунального и строительного комплекса администрации города Югорска</w:t>
      </w:r>
      <w:r w:rsidR="00BF0740" w:rsidRPr="001769D5">
        <w:rPr>
          <w:rFonts w:ascii="PT Astra Serif" w:hAnsi="PT Astra Serif"/>
          <w:sz w:val="28"/>
          <w:szCs w:val="28"/>
        </w:rPr>
        <w:t>».</w:t>
      </w:r>
    </w:p>
    <w:p w:rsidR="00BF0740" w:rsidRPr="00383914" w:rsidRDefault="00BF0740" w:rsidP="00E24C3A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914">
        <w:rPr>
          <w:rFonts w:ascii="PT Astra Serif" w:hAnsi="PT Astra Serif"/>
          <w:sz w:val="28"/>
          <w:szCs w:val="28"/>
        </w:rPr>
        <w:t xml:space="preserve">2. Опубликовать постановление в официальном печатном </w:t>
      </w:r>
      <w:proofErr w:type="gramStart"/>
      <w:r w:rsidRPr="00383914">
        <w:rPr>
          <w:rFonts w:ascii="PT Astra Serif" w:hAnsi="PT Astra Serif"/>
          <w:sz w:val="28"/>
          <w:szCs w:val="28"/>
        </w:rPr>
        <w:t>издании</w:t>
      </w:r>
      <w:proofErr w:type="gramEnd"/>
      <w:r w:rsidRPr="00383914">
        <w:rPr>
          <w:rFonts w:ascii="PT Astra Serif" w:hAnsi="PT Astra Serif"/>
          <w:sz w:val="28"/>
          <w:szCs w:val="28"/>
        </w:rPr>
        <w:t xml:space="preserve"> города Югорска и разместить на официальном сайте органов местного самоуправления города Югорска.</w:t>
      </w:r>
    </w:p>
    <w:p w:rsidR="00BF0740" w:rsidRDefault="00BF0740" w:rsidP="00E24C3A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914">
        <w:rPr>
          <w:rFonts w:ascii="PT Astra Serif" w:hAnsi="PT Astra Serif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tbl>
      <w:tblPr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EE65FA" w:rsidRPr="00766247" w:rsidTr="00E24C3A">
        <w:trPr>
          <w:trHeight w:val="1100"/>
        </w:trPr>
        <w:tc>
          <w:tcPr>
            <w:tcW w:w="3176" w:type="dxa"/>
            <w:shd w:val="clear" w:color="auto" w:fill="auto"/>
          </w:tcPr>
          <w:p w:rsidR="00DE0B64" w:rsidRPr="00EE65FA" w:rsidRDefault="00DE0B64" w:rsidP="00494A4F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383914" w:rsidRPr="00EE65FA" w:rsidRDefault="00383914" w:rsidP="00494A4F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EE65F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383914" w:rsidRPr="00EE65FA" w:rsidRDefault="00E81984" w:rsidP="00EE65FA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>
              <w:rPr>
                <w:noProof/>
              </w:rPr>
              <w:pict>
                <v:shape id="Рисунок 1" o:spid="_x0000_s1030" type="#_x0000_t75" style="position:absolute;left:0;text-align:left;margin-left:7.25pt;margin-top:-1.85pt;width:18.6pt;height:23.2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7" o:title=""/>
                </v:shape>
              </w:pict>
            </w:r>
            <w:r w:rsidR="00383914" w:rsidRPr="00EE65FA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383914" w:rsidRPr="00EE65FA" w:rsidRDefault="00383914" w:rsidP="00EE65FA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EE65FA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383914" w:rsidRPr="00EE65FA" w:rsidRDefault="00383914" w:rsidP="00EE65F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EE65FA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383914" w:rsidRPr="00EE65FA" w:rsidRDefault="00383914" w:rsidP="00EE65F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EE65FA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383914" w:rsidRPr="00EE65FA" w:rsidRDefault="00383914" w:rsidP="00EE65FA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EE65FA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[ДатаС 1] по [ДатаПо 1]</w:t>
            </w:r>
          </w:p>
        </w:tc>
        <w:tc>
          <w:tcPr>
            <w:tcW w:w="2205" w:type="dxa"/>
            <w:shd w:val="clear" w:color="auto" w:fill="auto"/>
          </w:tcPr>
          <w:p w:rsidR="00383914" w:rsidRPr="00EE65FA" w:rsidRDefault="00383914" w:rsidP="00EE65FA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383914" w:rsidRPr="00EE65FA" w:rsidRDefault="00383914" w:rsidP="00494A4F">
            <w:pP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  <w:r w:rsidRPr="00EE65F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 xml:space="preserve">     А.Ю. Харлов</w:t>
            </w:r>
          </w:p>
        </w:tc>
      </w:tr>
    </w:tbl>
    <w:p w:rsidR="00BF0740" w:rsidRPr="00BF0740" w:rsidRDefault="00BF0740" w:rsidP="00BF0740">
      <w:pPr>
        <w:rPr>
          <w:sz w:val="24"/>
          <w:szCs w:val="24"/>
        </w:rPr>
      </w:pPr>
    </w:p>
    <w:sectPr w:rsidR="00BF0740" w:rsidRPr="00BF0740" w:rsidSect="00E24C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0C1F43"/>
    <w:multiLevelType w:val="multilevel"/>
    <w:tmpl w:val="1EF4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98E1397"/>
    <w:multiLevelType w:val="multilevel"/>
    <w:tmpl w:val="8EC46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69D5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83914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0740"/>
    <w:rsid w:val="00C26832"/>
    <w:rsid w:val="00CE2A5A"/>
    <w:rsid w:val="00D01A38"/>
    <w:rsid w:val="00D3103C"/>
    <w:rsid w:val="00D6114D"/>
    <w:rsid w:val="00D6571C"/>
    <w:rsid w:val="00D90F65"/>
    <w:rsid w:val="00DD3187"/>
    <w:rsid w:val="00DE0B64"/>
    <w:rsid w:val="00E24C3A"/>
    <w:rsid w:val="00E81984"/>
    <w:rsid w:val="00E864FB"/>
    <w:rsid w:val="00E91200"/>
    <w:rsid w:val="00EC794D"/>
    <w:rsid w:val="00ED117A"/>
    <w:rsid w:val="00EE65F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BF0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F0740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Body Text"/>
    <w:basedOn w:val="a"/>
    <w:link w:val="a9"/>
    <w:unhideWhenUsed/>
    <w:rsid w:val="00BF0740"/>
    <w:pPr>
      <w:suppressAutoHyphens w:val="0"/>
      <w:spacing w:after="120"/>
    </w:pPr>
    <w:rPr>
      <w:lang w:val="x-none" w:eastAsia="ru-RU"/>
    </w:rPr>
  </w:style>
  <w:style w:type="character" w:customStyle="1" w:styleId="a9">
    <w:name w:val="Основной текст Знак"/>
    <w:link w:val="a8"/>
    <w:rsid w:val="00BF0740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aa">
    <w:name w:val="Прижатый влево"/>
    <w:basedOn w:val="a"/>
    <w:next w:val="a"/>
    <w:uiPriority w:val="99"/>
    <w:rsid w:val="00BF0740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3839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Огрызков Евгений Анатольевич</cp:lastModifiedBy>
  <cp:revision>15</cp:revision>
  <cp:lastPrinted>2024-04-11T06:57:00Z</cp:lastPrinted>
  <dcterms:created xsi:type="dcterms:W3CDTF">2011-11-15T08:57:00Z</dcterms:created>
  <dcterms:modified xsi:type="dcterms:W3CDTF">2024-04-11T12:59:00Z</dcterms:modified>
</cp:coreProperties>
</file>